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8A77" w14:textId="1C5D3314" w:rsidR="00076D7E" w:rsidRDefault="00076D7E" w:rsidP="00076D7E">
      <w:pPr>
        <w:keepNext/>
        <w:spacing w:after="480"/>
        <w:jc w:val="center"/>
        <w:rPr>
          <w:b/>
        </w:rPr>
      </w:pPr>
      <w:r>
        <w:rPr>
          <w:noProof/>
          <w:color w:val="4F81BD"/>
        </w:rPr>
        <w:drawing>
          <wp:anchor distT="0" distB="0" distL="114300" distR="114300" simplePos="0" relativeHeight="251658240" behindDoc="1" locked="0" layoutInCell="1" allowOverlap="1" wp14:anchorId="402BB48A" wp14:editId="6886F476">
            <wp:simplePos x="0" y="0"/>
            <wp:positionH relativeFrom="column">
              <wp:posOffset>-225370</wp:posOffset>
            </wp:positionH>
            <wp:positionV relativeFrom="paragraph">
              <wp:posOffset>450850</wp:posOffset>
            </wp:positionV>
            <wp:extent cx="1638300" cy="561975"/>
            <wp:effectExtent l="0" t="0" r="0" b="9525"/>
            <wp:wrapNone/>
            <wp:docPr id="2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D4AC2" w14:textId="77777777" w:rsidR="00AF5C03" w:rsidRDefault="00AF5C03" w:rsidP="00D56C1C">
      <w:pPr>
        <w:keepNext/>
        <w:spacing w:after="480"/>
        <w:jc w:val="center"/>
        <w:rPr>
          <w:b/>
        </w:rPr>
      </w:pPr>
    </w:p>
    <w:p w14:paraId="0DDAFE7B" w14:textId="4D4CB60D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</w:t>
      </w:r>
      <w:r w:rsidR="007A1B76">
        <w:rPr>
          <w:b/>
        </w:rPr>
        <w:t xml:space="preserve">zmian w kartach oceny operacji </w:t>
      </w:r>
      <w:r w:rsidR="007A1B76" w:rsidRPr="007A1B76">
        <w:rPr>
          <w:b/>
        </w:rPr>
        <w:t>według  kryteriów wyboru</w:t>
      </w:r>
      <w:r w:rsidR="007A1B76">
        <w:rPr>
          <w:b/>
        </w:rPr>
        <w:t xml:space="preserve"> dla przedsięwzięcia 1.1 Infrastruktura turystyczna lub rekreacyjna oraz 1.2 Rozwój przedsiębiorczości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6778"/>
      </w:tblGrid>
      <w:tr w:rsidR="00D56C1C" w14:paraId="526541E9" w14:textId="77777777" w:rsidTr="007A1B76">
        <w:trPr>
          <w:trHeight w:val="170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Pr="00713794" w:rsidRDefault="00D56C1C" w:rsidP="007137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3794">
              <w:rPr>
                <w:sz w:val="16"/>
                <w:szCs w:val="16"/>
              </w:rPr>
              <w:t>Imię i nazwisko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713794">
            <w:pPr>
              <w:spacing w:line="240" w:lineRule="auto"/>
            </w:pPr>
          </w:p>
        </w:tc>
      </w:tr>
      <w:tr w:rsidR="00D56C1C" w14:paraId="324360D3" w14:textId="77777777" w:rsidTr="007A1B76">
        <w:trPr>
          <w:trHeight w:val="170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Pr="00713794" w:rsidRDefault="00D56C1C" w:rsidP="007137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3794">
              <w:rPr>
                <w:sz w:val="16"/>
                <w:szCs w:val="16"/>
              </w:rPr>
              <w:t>Nazwa organizacji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713794">
            <w:pPr>
              <w:spacing w:line="240" w:lineRule="auto"/>
            </w:pPr>
          </w:p>
        </w:tc>
      </w:tr>
      <w:tr w:rsidR="00D56C1C" w14:paraId="67E04CA5" w14:textId="77777777" w:rsidTr="007A1B76">
        <w:trPr>
          <w:trHeight w:val="170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Pr="00713794" w:rsidRDefault="00D56C1C" w:rsidP="007137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3794">
              <w:rPr>
                <w:sz w:val="16"/>
                <w:szCs w:val="16"/>
              </w:rPr>
              <w:t>Adres do korespondencji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713794">
            <w:pPr>
              <w:spacing w:line="240" w:lineRule="auto"/>
            </w:pPr>
          </w:p>
        </w:tc>
      </w:tr>
      <w:tr w:rsidR="00D56C1C" w14:paraId="3DD99E16" w14:textId="77777777" w:rsidTr="007A1B76">
        <w:trPr>
          <w:trHeight w:val="170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Pr="00713794" w:rsidRDefault="00D56C1C" w:rsidP="007137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3794">
              <w:rPr>
                <w:sz w:val="16"/>
                <w:szCs w:val="16"/>
              </w:rPr>
              <w:t>E-mail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713794">
            <w:pPr>
              <w:spacing w:line="240" w:lineRule="auto"/>
            </w:pPr>
          </w:p>
        </w:tc>
      </w:tr>
      <w:tr w:rsidR="00D56C1C" w14:paraId="62F164EC" w14:textId="77777777" w:rsidTr="007A1B76">
        <w:trPr>
          <w:trHeight w:val="170"/>
        </w:trPr>
        <w:tc>
          <w:tcPr>
            <w:tcW w:w="2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Pr="00713794" w:rsidRDefault="00D56C1C" w:rsidP="0071379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3794">
              <w:rPr>
                <w:sz w:val="16"/>
                <w:szCs w:val="16"/>
              </w:rPr>
              <w:t>Telefon</w:t>
            </w:r>
          </w:p>
        </w:tc>
        <w:tc>
          <w:tcPr>
            <w:tcW w:w="6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713794">
            <w:pPr>
              <w:spacing w:line="240" w:lineRule="auto"/>
            </w:pPr>
          </w:p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029"/>
        <w:gridCol w:w="3032"/>
        <w:gridCol w:w="3748"/>
      </w:tblGrid>
      <w:tr w:rsidR="00D56C1C" w:rsidRPr="00713794" w14:paraId="50AC3F92" w14:textId="77777777" w:rsidTr="00713794">
        <w:trPr>
          <w:trHeight w:val="717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Pr="00713794" w:rsidRDefault="00D56C1C" w:rsidP="007137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379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35B68BEC" w:rsidR="00D56C1C" w:rsidRPr="00713794" w:rsidRDefault="00D56C1C" w:rsidP="007137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3794">
              <w:rPr>
                <w:b/>
                <w:bCs/>
                <w:sz w:val="16"/>
                <w:szCs w:val="16"/>
              </w:rPr>
              <w:t xml:space="preserve">Część dokumentu, do którego odnosi się opinia, uwaga, wniosek </w:t>
            </w:r>
            <w:r w:rsidR="00713794">
              <w:rPr>
                <w:b/>
                <w:bCs/>
                <w:sz w:val="16"/>
                <w:szCs w:val="16"/>
              </w:rPr>
              <w:br/>
            </w:r>
            <w:r w:rsidRPr="00713794">
              <w:rPr>
                <w:b/>
                <w:bCs/>
                <w:sz w:val="16"/>
                <w:szCs w:val="16"/>
              </w:rPr>
              <w:t>(</w:t>
            </w:r>
            <w:r w:rsidR="007A1B76">
              <w:rPr>
                <w:b/>
                <w:bCs/>
                <w:sz w:val="16"/>
                <w:szCs w:val="16"/>
              </w:rPr>
              <w:t>kryterium</w:t>
            </w:r>
            <w:r w:rsidRPr="0071379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Pr="00713794" w:rsidRDefault="00D56C1C" w:rsidP="007137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3794">
              <w:rPr>
                <w:b/>
                <w:bCs/>
                <w:sz w:val="16"/>
                <w:szCs w:val="16"/>
              </w:rPr>
              <w:t>Treść opinii, uwagi, wniosku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Pr="00713794" w:rsidRDefault="00D56C1C" w:rsidP="0071379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13794">
              <w:rPr>
                <w:b/>
                <w:bCs/>
                <w:sz w:val="16"/>
                <w:szCs w:val="16"/>
              </w:rPr>
              <w:t>Uzasadnienie opinii, uwagi, wniosku</w:t>
            </w:r>
          </w:p>
        </w:tc>
      </w:tr>
      <w:tr w:rsidR="00D56C1C" w14:paraId="506F0FCB" w14:textId="77777777" w:rsidTr="00AF5C03">
        <w:trPr>
          <w:trHeight w:val="675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AF5C03">
        <w:trPr>
          <w:trHeight w:val="745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AF5C03">
        <w:trPr>
          <w:trHeight w:val="743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DA504B" w:rsidR="00D56C1C" w:rsidRDefault="00713794" w:rsidP="00D56C1C">
            <w:r>
              <w:rPr>
                <w:sz w:val="20"/>
              </w:rPr>
              <w:t>3.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713794">
      <w:pPr>
        <w:spacing w:before="120" w:after="120" w:line="240" w:lineRule="auto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436F062F" w14:textId="1036C045" w:rsidR="002B5F18" w:rsidRPr="007A1B76" w:rsidRDefault="00D56C1C" w:rsidP="00713794">
      <w:pPr>
        <w:spacing w:before="120" w:after="120"/>
        <w:ind w:left="283" w:firstLine="227"/>
        <w:jc w:val="right"/>
        <w:rPr>
          <w:i/>
          <w:iCs/>
          <w:sz w:val="20"/>
          <w:szCs w:val="20"/>
        </w:rPr>
      </w:pPr>
      <w:r w:rsidRPr="007A1B76">
        <w:rPr>
          <w:i/>
          <w:iCs/>
          <w:sz w:val="20"/>
          <w:szCs w:val="20"/>
        </w:rPr>
        <w:t>(imię i nazwisko osoby zgłaszającej opinie, uwagi, wnioski)</w:t>
      </w:r>
    </w:p>
    <w:p w14:paraId="7EBC360B" w14:textId="213FE772" w:rsidR="00B805B5" w:rsidRPr="00532C63" w:rsidRDefault="00D56C1C" w:rsidP="00713794">
      <w:pPr>
        <w:spacing w:after="0" w:line="24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</w:t>
      </w:r>
      <w:r w:rsidRPr="005E1361">
        <w:t>w formie elektronicznej</w:t>
      </w:r>
      <w:r>
        <w:t xml:space="preserve"> na adres: </w:t>
      </w:r>
      <w:hyperlink r:id="rId9" w:history="1">
        <w:r w:rsidRPr="00047A7F">
          <w:rPr>
            <w:rStyle w:val="Hipercze"/>
          </w:rPr>
          <w:t>rodzinnyraj@gmail.com</w:t>
        </w:r>
      </w:hyperlink>
      <w:r w:rsidR="00532C63">
        <w:rPr>
          <w:rStyle w:val="Hipercze"/>
        </w:rPr>
        <w:t xml:space="preserve"> </w:t>
      </w:r>
      <w:r w:rsidR="00532C63">
        <w:rPr>
          <w:rStyle w:val="Hipercze"/>
        </w:rPr>
        <w:br/>
      </w:r>
      <w:r w:rsidR="00532C63">
        <w:rPr>
          <w:rStyle w:val="Hipercze"/>
          <w:color w:val="auto"/>
          <w:u w:val="none"/>
        </w:rPr>
        <w:t>lub dostarczyć o</w:t>
      </w:r>
      <w:r w:rsidR="00532C63" w:rsidRPr="00532C63">
        <w:rPr>
          <w:rStyle w:val="Hipercze"/>
          <w:color w:val="auto"/>
          <w:u w:val="none"/>
        </w:rPr>
        <w:t>sobiście do biura KST-LGD.</w:t>
      </w:r>
    </w:p>
    <w:sectPr w:rsidR="00B805B5" w:rsidRPr="00532C63" w:rsidSect="00E045DF">
      <w:headerReference w:type="default" r:id="rId10"/>
      <w:footerReference w:type="default" r:id="rId11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D63D" w14:textId="77777777" w:rsidR="005B0FA0" w:rsidRDefault="005B0FA0" w:rsidP="00175673">
      <w:pPr>
        <w:spacing w:after="0" w:line="240" w:lineRule="auto"/>
      </w:pPr>
      <w:r>
        <w:separator/>
      </w:r>
    </w:p>
  </w:endnote>
  <w:endnote w:type="continuationSeparator" w:id="0">
    <w:p w14:paraId="13576A3C" w14:textId="77777777" w:rsidR="005B0FA0" w:rsidRDefault="005B0FA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62A2877F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="00DC70B1">
      <w:rPr>
        <w:b/>
        <w:color w:val="365F91"/>
      </w:rPr>
      <w:t>505 318 320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r>
      <w:fldChar w:fldCharType="begin"/>
    </w:r>
    <w:r w:rsidRPr="007A1B76">
      <w:rPr>
        <w:lang w:val="en-US"/>
      </w:rPr>
      <w:instrText>HYPERLINK "mailto:rodzinnyraj@gmail.com"</w:instrText>
    </w:r>
    <w:r>
      <w:fldChar w:fldCharType="separate"/>
    </w:r>
    <w:r w:rsidRPr="00793E08">
      <w:rPr>
        <w:rStyle w:val="Hipercze"/>
        <w:lang w:val="en-US"/>
      </w:rPr>
      <w:t>rodzinnyraj@gmail.com</w:t>
    </w:r>
    <w:r>
      <w:fldChar w:fldCharType="end"/>
    </w:r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97860" w14:textId="77777777" w:rsidR="005B0FA0" w:rsidRDefault="005B0FA0" w:rsidP="00175673">
      <w:pPr>
        <w:spacing w:after="0" w:line="240" w:lineRule="auto"/>
      </w:pPr>
      <w:r>
        <w:separator/>
      </w:r>
    </w:p>
  </w:footnote>
  <w:footnote w:type="continuationSeparator" w:id="0">
    <w:p w14:paraId="105AEE20" w14:textId="77777777" w:rsidR="005B0FA0" w:rsidRDefault="005B0FA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2506" w14:textId="4A44983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   </w:t>
    </w:r>
    <w:r>
      <w:t xml:space="preserve">           </w:t>
    </w:r>
    <w:r>
      <w:rPr>
        <w:rFonts w:ascii="Verdana" w:hAnsi="Verdana"/>
        <w:noProof/>
        <w:color w:val="444444"/>
        <w:sz w:val="15"/>
        <w:szCs w:val="15"/>
      </w:rPr>
      <w:t xml:space="preserve">                      </w:t>
    </w:r>
    <w:r w:rsidR="00076D7E" w:rsidRPr="00480115">
      <w:rPr>
        <w:rFonts w:ascii="Calibri" w:eastAsia="Calibri" w:hAnsi="Calibri"/>
        <w:noProof/>
      </w:rPr>
      <w:drawing>
        <wp:anchor distT="0" distB="0" distL="114300" distR="114300" simplePos="0" relativeHeight="251659264" behindDoc="1" locked="0" layoutInCell="1" allowOverlap="1" wp14:anchorId="1CB9B152" wp14:editId="1AD449AB">
          <wp:simplePos x="0" y="0"/>
          <wp:positionH relativeFrom="column">
            <wp:posOffset>-504825</wp:posOffset>
          </wp:positionH>
          <wp:positionV relativeFrom="paragraph">
            <wp:posOffset>-207645</wp:posOffset>
          </wp:positionV>
          <wp:extent cx="7059838" cy="1114425"/>
          <wp:effectExtent l="0" t="0" r="8255" b="0"/>
          <wp:wrapNone/>
          <wp:docPr id="3" name="Obraz 3" descr="C:\Users\Justyna\AppData\Local\Temp\7zOC1DEBD48\Wielofunduszowe-logo w poziom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ustyna\AppData\Local\Temp\7zOC1DEBD48\Wielofunduszowe-logo w poziom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9838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</w:rPr>
      <w:t xml:space="preserve"> </w:t>
    </w:r>
  </w:p>
  <w:p w14:paraId="48334DCA" w14:textId="4F1770BA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00260">
    <w:abstractNumId w:val="2"/>
  </w:num>
  <w:num w:numId="2" w16cid:durableId="1462578986">
    <w:abstractNumId w:val="0"/>
  </w:num>
  <w:num w:numId="3" w16cid:durableId="2093774473">
    <w:abstractNumId w:val="1"/>
  </w:num>
  <w:num w:numId="4" w16cid:durableId="104086169">
    <w:abstractNumId w:val="4"/>
  </w:num>
  <w:num w:numId="5" w16cid:durableId="309482787">
    <w:abstractNumId w:val="3"/>
  </w:num>
  <w:num w:numId="6" w16cid:durableId="1381054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76D7E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37A1E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6BA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1C4E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2C63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0FA0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136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0340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794"/>
    <w:rsid w:val="00713D4B"/>
    <w:rsid w:val="007140CC"/>
    <w:rsid w:val="0071629D"/>
    <w:rsid w:val="007163CE"/>
    <w:rsid w:val="00720629"/>
    <w:rsid w:val="007266BE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1B76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666BD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AF5C03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0E2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C70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B7895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97112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FD127"/>
  <w15:docId w15:val="{6C47F491-EDF6-4CD0-8838-CDFC86E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D2C1-127D-4157-A0AF-B1F5A245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Honorata Aftyka</cp:lastModifiedBy>
  <cp:revision>2</cp:revision>
  <cp:lastPrinted>2024-03-18T12:37:00Z</cp:lastPrinted>
  <dcterms:created xsi:type="dcterms:W3CDTF">2025-03-12T10:06:00Z</dcterms:created>
  <dcterms:modified xsi:type="dcterms:W3CDTF">2025-03-12T10:06:00Z</dcterms:modified>
</cp:coreProperties>
</file>